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05A9" w14:textId="60F6E069" w:rsidR="00A70042" w:rsidRDefault="00B657A8" w:rsidP="00A70042">
      <w:pPr>
        <w:tabs>
          <w:tab w:val="left" w:pos="5070"/>
        </w:tabs>
        <w:spacing w:before="120" w:line="264" w:lineRule="auto"/>
        <w:jc w:val="center"/>
        <w:rPr>
          <w:rFonts w:ascii="Cambria" w:hAnsi="Cambria"/>
          <w:b/>
          <w:bCs/>
          <w:sz w:val="36"/>
          <w:szCs w:val="36"/>
        </w:rPr>
      </w:pPr>
      <w:bookmarkStart w:id="0" w:name="_Ref109035236"/>
      <w:r>
        <w:rPr>
          <w:rFonts w:ascii="Cambria" w:hAnsi="Cambria"/>
          <w:b/>
          <w:bCs/>
          <w:sz w:val="36"/>
          <w:szCs w:val="36"/>
        </w:rPr>
        <w:t>Application to T</w:t>
      </w:r>
      <w:r w:rsidR="00D92BBA" w:rsidRPr="00051EFC">
        <w:rPr>
          <w:rFonts w:ascii="Cambria" w:hAnsi="Cambria"/>
          <w:b/>
          <w:bCs/>
          <w:sz w:val="36"/>
          <w:szCs w:val="36"/>
        </w:rPr>
        <w:t xml:space="preserve">ransfer </w:t>
      </w:r>
      <w:r w:rsidR="00A70042">
        <w:rPr>
          <w:rFonts w:ascii="Cambria" w:hAnsi="Cambria"/>
          <w:b/>
          <w:bCs/>
          <w:sz w:val="36"/>
          <w:szCs w:val="36"/>
        </w:rPr>
        <w:t xml:space="preserve">from PACFA Registration        </w:t>
      </w:r>
    </w:p>
    <w:p w14:paraId="1B1FCB2A" w14:textId="1F37CBE9" w:rsidR="00A70042" w:rsidRDefault="00D92BBA" w:rsidP="00A70042">
      <w:pPr>
        <w:tabs>
          <w:tab w:val="left" w:pos="5070"/>
        </w:tabs>
        <w:spacing w:after="240" w:line="264" w:lineRule="auto"/>
        <w:jc w:val="center"/>
        <w:rPr>
          <w:rFonts w:ascii="Cambria" w:hAnsi="Cambria"/>
          <w:b/>
          <w:bCs/>
          <w:sz w:val="36"/>
          <w:szCs w:val="36"/>
        </w:rPr>
      </w:pPr>
      <w:proofErr w:type="gramStart"/>
      <w:r w:rsidRPr="00051EFC">
        <w:rPr>
          <w:rFonts w:ascii="Cambria" w:hAnsi="Cambria"/>
          <w:b/>
          <w:bCs/>
          <w:sz w:val="36"/>
          <w:szCs w:val="36"/>
        </w:rPr>
        <w:t>to</w:t>
      </w:r>
      <w:proofErr w:type="gramEnd"/>
      <w:r w:rsidRPr="00051EFC">
        <w:rPr>
          <w:rFonts w:ascii="Cambria" w:hAnsi="Cambria"/>
          <w:b/>
          <w:bCs/>
          <w:sz w:val="36"/>
          <w:szCs w:val="36"/>
        </w:rPr>
        <w:t xml:space="preserve"> </w:t>
      </w:r>
      <w:r w:rsidR="00A70042">
        <w:rPr>
          <w:rFonts w:ascii="Cambria" w:hAnsi="Cambria"/>
          <w:b/>
          <w:bCs/>
          <w:sz w:val="36"/>
          <w:szCs w:val="36"/>
        </w:rPr>
        <w:t xml:space="preserve">Individual </w:t>
      </w:r>
      <w:r w:rsidR="00B657A8">
        <w:rPr>
          <w:rFonts w:ascii="Cambria" w:hAnsi="Cambria"/>
          <w:b/>
          <w:bCs/>
          <w:sz w:val="36"/>
          <w:szCs w:val="36"/>
        </w:rPr>
        <w:t>PACFA M</w:t>
      </w:r>
      <w:r w:rsidRPr="00051EFC">
        <w:rPr>
          <w:rFonts w:ascii="Cambria" w:hAnsi="Cambria"/>
          <w:b/>
          <w:bCs/>
          <w:sz w:val="36"/>
          <w:szCs w:val="36"/>
        </w:rPr>
        <w:t xml:space="preserve">embership </w:t>
      </w:r>
      <w:bookmarkEnd w:id="0"/>
    </w:p>
    <w:p w14:paraId="0FEE9499" w14:textId="06E1E887" w:rsidR="00A70042" w:rsidRPr="00A1242C" w:rsidRDefault="00A70042" w:rsidP="00A70042">
      <w:pPr>
        <w:spacing w:after="160"/>
        <w:jc w:val="both"/>
        <w:rPr>
          <w:rFonts w:ascii="Calibri" w:hAnsi="Calibri"/>
          <w:sz w:val="22"/>
          <w:szCs w:val="22"/>
        </w:rPr>
      </w:pPr>
      <w:r w:rsidRPr="00A1242C">
        <w:rPr>
          <w:rFonts w:ascii="Calibri" w:hAnsi="Calibri"/>
          <w:sz w:val="22"/>
          <w:szCs w:val="22"/>
        </w:rPr>
        <w:t xml:space="preserve">This </w:t>
      </w:r>
      <w:r>
        <w:rPr>
          <w:rFonts w:ascii="Calibri" w:hAnsi="Calibri"/>
          <w:sz w:val="22"/>
          <w:szCs w:val="22"/>
        </w:rPr>
        <w:t>form</w:t>
      </w:r>
      <w:r w:rsidRPr="00A1242C">
        <w:rPr>
          <w:rFonts w:ascii="Calibri" w:hAnsi="Calibri"/>
          <w:sz w:val="22"/>
          <w:szCs w:val="22"/>
        </w:rPr>
        <w:t xml:space="preserve"> is</w:t>
      </w:r>
      <w:r>
        <w:rPr>
          <w:rFonts w:ascii="Calibri" w:hAnsi="Calibri"/>
          <w:sz w:val="22"/>
          <w:szCs w:val="22"/>
        </w:rPr>
        <w:t xml:space="preserve"> </w:t>
      </w:r>
      <w:r w:rsidRPr="00A1242C"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</w:t>
      </w:r>
      <w:r w:rsidRPr="007D2CE7">
        <w:rPr>
          <w:rFonts w:ascii="Calibri" w:hAnsi="Calibri"/>
          <w:sz w:val="22"/>
          <w:szCs w:val="22"/>
        </w:rPr>
        <w:t>current</w:t>
      </w:r>
      <w:r w:rsidRPr="00A1242C">
        <w:rPr>
          <w:rFonts w:ascii="Calibri" w:hAnsi="Calibri"/>
          <w:sz w:val="22"/>
          <w:szCs w:val="22"/>
        </w:rPr>
        <w:t xml:space="preserve"> members of PACFA Member Associations who are</w:t>
      </w:r>
      <w:r>
        <w:rPr>
          <w:rFonts w:ascii="Calibri" w:hAnsi="Calibri"/>
          <w:sz w:val="22"/>
          <w:szCs w:val="22"/>
        </w:rPr>
        <w:t xml:space="preserve"> listed on the PACFA Register and who wish to transfer to individual PACFA membership. Completion of this form by a current PACFA Registrant ens</w:t>
      </w:r>
      <w:r w:rsidR="00B657A8">
        <w:rPr>
          <w:rFonts w:ascii="Calibri" w:hAnsi="Calibri"/>
          <w:sz w:val="22"/>
          <w:szCs w:val="22"/>
        </w:rPr>
        <w:t>ures continuity of registration. T</w:t>
      </w:r>
      <w:r>
        <w:rPr>
          <w:rFonts w:ascii="Calibri" w:hAnsi="Calibri"/>
          <w:sz w:val="22"/>
          <w:szCs w:val="22"/>
        </w:rPr>
        <w:t xml:space="preserve">ransferring Registrants do not have to complete a new application in order to join PACFA as an individual member. </w:t>
      </w:r>
    </w:p>
    <w:p w14:paraId="5EB87D4C" w14:textId="56B6A7F6" w:rsidR="00D92BBA" w:rsidRPr="00A1242C" w:rsidRDefault="00D92BBA" w:rsidP="00A70042">
      <w:pPr>
        <w:tabs>
          <w:tab w:val="left" w:pos="5070"/>
        </w:tabs>
        <w:spacing w:after="160" w:line="264" w:lineRule="auto"/>
        <w:rPr>
          <w:rFonts w:ascii="Calibri" w:hAnsi="Calibri"/>
          <w:sz w:val="22"/>
          <w:szCs w:val="22"/>
        </w:rPr>
      </w:pPr>
      <w:r w:rsidRPr="00A1242C">
        <w:rPr>
          <w:rFonts w:ascii="Calibri" w:hAnsi="Calibri"/>
          <w:sz w:val="22"/>
          <w:szCs w:val="22"/>
        </w:rPr>
        <w:t>Individual PACFA membership for practising members</w:t>
      </w:r>
      <w:r w:rsidR="00A70042">
        <w:rPr>
          <w:rFonts w:ascii="Calibri" w:hAnsi="Calibri"/>
          <w:sz w:val="22"/>
          <w:szCs w:val="22"/>
        </w:rPr>
        <w:t xml:space="preserve"> automatically includes</w:t>
      </w:r>
      <w:r w:rsidRPr="00A1242C">
        <w:rPr>
          <w:rFonts w:ascii="Calibri" w:hAnsi="Calibri"/>
          <w:sz w:val="22"/>
          <w:szCs w:val="22"/>
        </w:rPr>
        <w:t xml:space="preserve"> PACFA registration at the relevant registration level (Clinical, Provisional or Intern). </w:t>
      </w:r>
    </w:p>
    <w:p w14:paraId="014483C6" w14:textId="77777777" w:rsidR="00D92BBA" w:rsidRPr="00A1242C" w:rsidRDefault="00D92BBA" w:rsidP="00D92BBA">
      <w:pPr>
        <w:pStyle w:val="Heading1"/>
        <w:spacing w:line="264" w:lineRule="auto"/>
        <w:jc w:val="left"/>
        <w:rPr>
          <w:rFonts w:ascii="Cambria" w:hAnsi="Cambria"/>
          <w:sz w:val="12"/>
          <w:szCs w:val="12"/>
        </w:rPr>
      </w:pPr>
    </w:p>
    <w:p w14:paraId="3C7FE0E7" w14:textId="77777777" w:rsidR="00D92BBA" w:rsidRPr="00A70042" w:rsidRDefault="00D92BBA" w:rsidP="00D92BBA">
      <w:pPr>
        <w:pStyle w:val="Heading1"/>
        <w:jc w:val="left"/>
        <w:rPr>
          <w:rFonts w:ascii="Cambria" w:hAnsi="Cambria"/>
          <w:szCs w:val="28"/>
        </w:rPr>
      </w:pPr>
      <w:r w:rsidRPr="00A70042">
        <w:rPr>
          <w:rFonts w:ascii="Cambria" w:hAnsi="Cambria"/>
          <w:szCs w:val="28"/>
        </w:rPr>
        <w:t xml:space="preserve"> PART 1: Personal Details</w:t>
      </w:r>
    </w:p>
    <w:p w14:paraId="10E3CA93" w14:textId="77777777" w:rsidR="00D92BBA" w:rsidRPr="00A1242C" w:rsidRDefault="00D92BBA" w:rsidP="00D92BBA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25"/>
        <w:gridCol w:w="859"/>
        <w:gridCol w:w="2304"/>
      </w:tblGrid>
      <w:tr w:rsidR="00D92BBA" w:rsidRPr="00A1242C" w14:paraId="44102DA7" w14:textId="77777777" w:rsidTr="00B657A8">
        <w:trPr>
          <w:trHeight w:val="283"/>
        </w:trPr>
        <w:tc>
          <w:tcPr>
            <w:tcW w:w="10031" w:type="dxa"/>
            <w:gridSpan w:val="4"/>
          </w:tcPr>
          <w:p w14:paraId="0DDF2161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1242C">
              <w:rPr>
                <w:rFonts w:ascii="Calibri" w:hAnsi="Calibri" w:cs="Calibri"/>
                <w:i/>
                <w:sz w:val="22"/>
                <w:szCs w:val="22"/>
              </w:rPr>
              <w:t>Your personal details will be treated as private and confidential</w:t>
            </w:r>
          </w:p>
        </w:tc>
      </w:tr>
      <w:tr w:rsidR="00D92BBA" w:rsidRPr="00A1242C" w14:paraId="73D5B37C" w14:textId="77777777" w:rsidTr="00B657A8">
        <w:trPr>
          <w:trHeight w:val="283"/>
        </w:trPr>
        <w:tc>
          <w:tcPr>
            <w:tcW w:w="2943" w:type="dxa"/>
          </w:tcPr>
          <w:p w14:paraId="3BB427F9" w14:textId="77777777" w:rsidR="00D92BBA" w:rsidRPr="00A1242C" w:rsidRDefault="00D92BBA" w:rsidP="00B657A8">
            <w:pPr>
              <w:tabs>
                <w:tab w:val="left" w:pos="2700"/>
              </w:tabs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A1242C">
              <w:rPr>
                <w:rFonts w:ascii="Calibri" w:hAnsi="Calibri" w:cs="Calibri"/>
                <w:b/>
                <w:sz w:val="22"/>
                <w:szCs w:val="22"/>
              </w:rPr>
              <w:t>Family Name:</w:t>
            </w:r>
          </w:p>
        </w:tc>
        <w:tc>
          <w:tcPr>
            <w:tcW w:w="3925" w:type="dxa"/>
          </w:tcPr>
          <w:p w14:paraId="096E602A" w14:textId="77777777" w:rsidR="00D92BBA" w:rsidRPr="00A1242C" w:rsidRDefault="00D92BBA" w:rsidP="00B657A8">
            <w:pPr>
              <w:tabs>
                <w:tab w:val="left" w:pos="2700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9" w:type="dxa"/>
          </w:tcPr>
          <w:p w14:paraId="6A6BE387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A1242C">
              <w:rPr>
                <w:rFonts w:ascii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2304" w:type="dxa"/>
          </w:tcPr>
          <w:p w14:paraId="48049BB1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D92BBA" w:rsidRPr="00A1242C" w14:paraId="5423F310" w14:textId="77777777" w:rsidTr="00B657A8">
        <w:trPr>
          <w:trHeight w:val="283"/>
        </w:trPr>
        <w:tc>
          <w:tcPr>
            <w:tcW w:w="2943" w:type="dxa"/>
          </w:tcPr>
          <w:p w14:paraId="6853823F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1242C">
              <w:rPr>
                <w:rFonts w:ascii="Calibri" w:hAnsi="Calibri" w:cs="Calibri"/>
                <w:b/>
                <w:sz w:val="22"/>
                <w:szCs w:val="22"/>
              </w:rPr>
              <w:t>Given Names:</w:t>
            </w:r>
          </w:p>
        </w:tc>
        <w:tc>
          <w:tcPr>
            <w:tcW w:w="7088" w:type="dxa"/>
            <w:gridSpan w:val="3"/>
          </w:tcPr>
          <w:p w14:paraId="66B8A1CC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BBA" w:rsidRPr="00A1242C" w14:paraId="2A65EBB9" w14:textId="77777777" w:rsidTr="00B657A8">
        <w:trPr>
          <w:trHeight w:val="283"/>
        </w:trPr>
        <w:tc>
          <w:tcPr>
            <w:tcW w:w="2943" w:type="dxa"/>
          </w:tcPr>
          <w:p w14:paraId="0230927F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A1242C">
              <w:rPr>
                <w:rFonts w:ascii="Calibri" w:hAnsi="Calibri" w:cs="Calibri"/>
                <w:b/>
                <w:sz w:val="22"/>
                <w:szCs w:val="22"/>
              </w:rPr>
              <w:t>Postal Address:</w:t>
            </w:r>
          </w:p>
        </w:tc>
        <w:tc>
          <w:tcPr>
            <w:tcW w:w="7088" w:type="dxa"/>
            <w:gridSpan w:val="3"/>
          </w:tcPr>
          <w:p w14:paraId="1C70B1E9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BBA" w:rsidRPr="00A1242C" w14:paraId="613B8942" w14:textId="77777777" w:rsidTr="00B657A8">
        <w:trPr>
          <w:trHeight w:val="283"/>
        </w:trPr>
        <w:tc>
          <w:tcPr>
            <w:tcW w:w="2943" w:type="dxa"/>
            <w:tcBorders>
              <w:bottom w:val="single" w:sz="4" w:space="0" w:color="auto"/>
            </w:tcBorders>
          </w:tcPr>
          <w:p w14:paraId="2310EBE7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A1242C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36D2A2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BBA" w:rsidRPr="00A1242C" w14:paraId="25336BCA" w14:textId="77777777" w:rsidTr="00B657A8">
        <w:trPr>
          <w:trHeight w:val="283"/>
        </w:trPr>
        <w:tc>
          <w:tcPr>
            <w:tcW w:w="2943" w:type="dxa"/>
            <w:tcBorders>
              <w:bottom w:val="single" w:sz="4" w:space="0" w:color="auto"/>
            </w:tcBorders>
          </w:tcPr>
          <w:p w14:paraId="440DA535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A1242C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87C23C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2BBA" w:rsidRPr="00A1242C" w14:paraId="1457828D" w14:textId="77777777" w:rsidTr="00B657A8">
        <w:trPr>
          <w:trHeight w:val="283"/>
        </w:trPr>
        <w:tc>
          <w:tcPr>
            <w:tcW w:w="2943" w:type="dxa"/>
          </w:tcPr>
          <w:p w14:paraId="40BADEC1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A1242C">
              <w:rPr>
                <w:rFonts w:ascii="Calibri" w:hAnsi="Calibri" w:cs="Calibri"/>
                <w:b/>
                <w:sz w:val="22"/>
                <w:szCs w:val="22"/>
              </w:rPr>
              <w:t>PACFA Member Association: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5C0058B2" w14:textId="77777777" w:rsidR="00D92BBA" w:rsidRPr="00A1242C" w:rsidRDefault="00D92BBA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7A8" w:rsidRPr="00A1242C" w14:paraId="12E16379" w14:textId="77777777" w:rsidTr="00B657A8">
        <w:trPr>
          <w:trHeight w:val="283"/>
        </w:trPr>
        <w:tc>
          <w:tcPr>
            <w:tcW w:w="2943" w:type="dxa"/>
            <w:tcBorders>
              <w:bottom w:val="single" w:sz="4" w:space="0" w:color="auto"/>
            </w:tcBorders>
          </w:tcPr>
          <w:p w14:paraId="2A8E653C" w14:textId="1D6D01FA" w:rsidR="00B657A8" w:rsidRPr="00A1242C" w:rsidRDefault="00B657A8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Level of PACFA Registration: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3CE7814" w14:textId="7ED98718" w:rsidR="00B657A8" w:rsidRPr="00A1242C" w:rsidRDefault="00B657A8" w:rsidP="00B657A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(Clinical, Provisional or Intern)</w:t>
            </w:r>
          </w:p>
        </w:tc>
      </w:tr>
    </w:tbl>
    <w:p w14:paraId="0EACCBBC" w14:textId="77777777" w:rsidR="00A70042" w:rsidRDefault="00A70042" w:rsidP="00A70042"/>
    <w:p w14:paraId="785035D3" w14:textId="77777777" w:rsidR="00A9286E" w:rsidRPr="00A1242C" w:rsidRDefault="00A9286E" w:rsidP="00A9286E">
      <w:pPr>
        <w:pStyle w:val="Heading1"/>
        <w:spacing w:line="264" w:lineRule="auto"/>
        <w:jc w:val="left"/>
        <w:rPr>
          <w:rFonts w:ascii="Cambria" w:hAnsi="Cambria"/>
          <w:sz w:val="12"/>
          <w:szCs w:val="12"/>
        </w:rPr>
      </w:pPr>
    </w:p>
    <w:p w14:paraId="382DCD33" w14:textId="590BBFCA" w:rsidR="00A9286E" w:rsidRPr="00A70042" w:rsidRDefault="00A9286E" w:rsidP="00A9286E">
      <w:pPr>
        <w:pStyle w:val="Heading1"/>
        <w:jc w:val="left"/>
        <w:rPr>
          <w:rFonts w:ascii="Cambria" w:hAnsi="Cambria"/>
          <w:szCs w:val="28"/>
          <w:lang w:val="en-AU"/>
        </w:rPr>
      </w:pPr>
      <w:r w:rsidRPr="00A70042">
        <w:rPr>
          <w:rFonts w:ascii="Cambria" w:hAnsi="Cambria"/>
          <w:szCs w:val="28"/>
        </w:rPr>
        <w:t xml:space="preserve">PART 2: </w:t>
      </w:r>
      <w:r>
        <w:rPr>
          <w:rFonts w:ascii="Cambria" w:hAnsi="Cambria"/>
          <w:szCs w:val="28"/>
          <w:lang w:val="en-AU"/>
        </w:rPr>
        <w:t>College membership</w:t>
      </w:r>
    </w:p>
    <w:p w14:paraId="02389F61" w14:textId="65CB4330" w:rsidR="00A9286E" w:rsidRPr="00A9286E" w:rsidRDefault="00A9286E" w:rsidP="008C3731">
      <w:pPr>
        <w:spacing w:before="180" w:after="180"/>
        <w:rPr>
          <w:rFonts w:asciiTheme="minorHAnsi" w:hAnsiTheme="minorHAnsi"/>
          <w:sz w:val="22"/>
          <w:szCs w:val="22"/>
        </w:rPr>
      </w:pPr>
      <w:r w:rsidRPr="00A9286E">
        <w:rPr>
          <w:rFonts w:asciiTheme="minorHAnsi" w:hAnsiTheme="minorHAnsi"/>
          <w:sz w:val="22"/>
          <w:szCs w:val="22"/>
        </w:rPr>
        <w:t xml:space="preserve">Individual PACFA membership includes membership of </w:t>
      </w:r>
      <w:r w:rsidR="00B657A8">
        <w:rPr>
          <w:rFonts w:asciiTheme="minorHAnsi" w:hAnsiTheme="minorHAnsi"/>
          <w:sz w:val="22"/>
          <w:szCs w:val="22"/>
        </w:rPr>
        <w:t>the</w:t>
      </w:r>
      <w:r w:rsidRPr="00A9286E">
        <w:rPr>
          <w:rFonts w:asciiTheme="minorHAnsi" w:hAnsiTheme="minorHAnsi"/>
          <w:sz w:val="22"/>
          <w:szCs w:val="22"/>
        </w:rPr>
        <w:t xml:space="preserve"> </w:t>
      </w:r>
      <w:r w:rsidR="00B657A8">
        <w:rPr>
          <w:rFonts w:asciiTheme="minorHAnsi" w:hAnsiTheme="minorHAnsi"/>
          <w:sz w:val="22"/>
          <w:szCs w:val="22"/>
        </w:rPr>
        <w:t>B</w:t>
      </w:r>
      <w:r w:rsidRPr="00A9286E">
        <w:rPr>
          <w:rFonts w:asciiTheme="minorHAnsi" w:hAnsiTheme="minorHAnsi"/>
          <w:sz w:val="22"/>
          <w:szCs w:val="22"/>
        </w:rPr>
        <w:t xml:space="preserve">ranch in your State or Territory. </w:t>
      </w:r>
      <w:r w:rsidR="0038465F">
        <w:rPr>
          <w:rFonts w:asciiTheme="minorHAnsi" w:hAnsiTheme="minorHAnsi"/>
          <w:sz w:val="22"/>
          <w:szCs w:val="22"/>
        </w:rPr>
        <w:t>From 1 July 2016</w:t>
      </w:r>
      <w:r w:rsidRPr="00A9286E">
        <w:rPr>
          <w:rFonts w:asciiTheme="minorHAnsi" w:hAnsiTheme="minorHAnsi"/>
          <w:sz w:val="22"/>
          <w:szCs w:val="22"/>
        </w:rPr>
        <w:t>, there will be Br</w:t>
      </w:r>
      <w:r>
        <w:rPr>
          <w:rFonts w:asciiTheme="minorHAnsi" w:hAnsiTheme="minorHAnsi"/>
          <w:sz w:val="22"/>
          <w:szCs w:val="22"/>
        </w:rPr>
        <w:t>an</w:t>
      </w:r>
      <w:r w:rsidRPr="00A9286E">
        <w:rPr>
          <w:rFonts w:asciiTheme="minorHAnsi" w:hAnsiTheme="minorHAnsi"/>
          <w:sz w:val="22"/>
          <w:szCs w:val="22"/>
        </w:rPr>
        <w:t>ches established in NSW, Victoria, Western Austral</w:t>
      </w:r>
      <w:r>
        <w:rPr>
          <w:rFonts w:asciiTheme="minorHAnsi" w:hAnsiTheme="minorHAnsi"/>
          <w:sz w:val="22"/>
          <w:szCs w:val="22"/>
        </w:rPr>
        <w:t>i</w:t>
      </w:r>
      <w:r w:rsidRPr="00A9286E">
        <w:rPr>
          <w:rFonts w:asciiTheme="minorHAnsi" w:hAnsiTheme="minorHAnsi"/>
          <w:sz w:val="22"/>
          <w:szCs w:val="22"/>
        </w:rPr>
        <w:t>a, Tasmani</w:t>
      </w:r>
      <w:r>
        <w:rPr>
          <w:rFonts w:asciiTheme="minorHAnsi" w:hAnsiTheme="minorHAnsi"/>
          <w:sz w:val="22"/>
          <w:szCs w:val="22"/>
        </w:rPr>
        <w:t>a</w:t>
      </w:r>
      <w:r w:rsidRPr="00A9286E">
        <w:rPr>
          <w:rFonts w:asciiTheme="minorHAnsi" w:hAnsiTheme="minorHAnsi"/>
          <w:sz w:val="22"/>
          <w:szCs w:val="22"/>
        </w:rPr>
        <w:t xml:space="preserve"> and the </w:t>
      </w:r>
      <w:r>
        <w:rPr>
          <w:rFonts w:asciiTheme="minorHAnsi" w:hAnsiTheme="minorHAnsi"/>
          <w:sz w:val="22"/>
          <w:szCs w:val="22"/>
        </w:rPr>
        <w:t>ACT</w:t>
      </w:r>
      <w:r w:rsidRPr="00A9286E">
        <w:rPr>
          <w:rFonts w:asciiTheme="minorHAnsi" w:hAnsiTheme="minorHAnsi"/>
          <w:sz w:val="22"/>
          <w:szCs w:val="22"/>
        </w:rPr>
        <w:t>.</w:t>
      </w:r>
      <w:r w:rsidR="00B657A8">
        <w:rPr>
          <w:rFonts w:asciiTheme="minorHAnsi" w:hAnsiTheme="minorHAnsi"/>
          <w:sz w:val="22"/>
          <w:szCs w:val="22"/>
        </w:rPr>
        <w:t xml:space="preserve"> Further Branches will be established in other States in the future.</w:t>
      </w:r>
    </w:p>
    <w:p w14:paraId="2F625D36" w14:textId="1CEEE6CC" w:rsidR="00A9286E" w:rsidRDefault="00A9286E" w:rsidP="008C3731">
      <w:pPr>
        <w:spacing w:before="180" w:after="180"/>
      </w:pPr>
      <w:r w:rsidRPr="00A9286E">
        <w:rPr>
          <w:rFonts w:asciiTheme="minorHAnsi" w:hAnsiTheme="minorHAnsi"/>
          <w:sz w:val="22"/>
          <w:szCs w:val="22"/>
        </w:rPr>
        <w:t xml:space="preserve">Individual PACFA membership includes membership of </w:t>
      </w:r>
      <w:r w:rsidR="00B657A8">
        <w:rPr>
          <w:rFonts w:asciiTheme="minorHAnsi" w:hAnsiTheme="minorHAnsi"/>
          <w:sz w:val="22"/>
          <w:szCs w:val="22"/>
        </w:rPr>
        <w:t>one</w:t>
      </w:r>
      <w:r w:rsidRPr="00A9286E">
        <w:rPr>
          <w:rFonts w:asciiTheme="minorHAnsi" w:hAnsiTheme="minorHAnsi"/>
          <w:sz w:val="22"/>
          <w:szCs w:val="22"/>
        </w:rPr>
        <w:t xml:space="preserve"> PACFA College. </w:t>
      </w:r>
      <w:r w:rsidR="0038465F">
        <w:rPr>
          <w:rFonts w:asciiTheme="minorHAnsi" w:hAnsiTheme="minorHAnsi"/>
          <w:sz w:val="22"/>
          <w:szCs w:val="22"/>
        </w:rPr>
        <w:t>In 2016,</w:t>
      </w:r>
      <w:r w:rsidRPr="00A9286E">
        <w:rPr>
          <w:rFonts w:asciiTheme="minorHAnsi" w:hAnsiTheme="minorHAnsi"/>
          <w:sz w:val="22"/>
          <w:szCs w:val="22"/>
        </w:rPr>
        <w:t xml:space="preserve"> four Colleges will be established</w:t>
      </w:r>
      <w:r w:rsidR="00B657A8">
        <w:rPr>
          <w:rFonts w:asciiTheme="minorHAnsi" w:hAnsiTheme="minorHAnsi"/>
          <w:sz w:val="22"/>
          <w:szCs w:val="22"/>
        </w:rPr>
        <w:t xml:space="preserve"> and other</w:t>
      </w:r>
      <w:r w:rsidR="0038465F">
        <w:rPr>
          <w:rFonts w:asciiTheme="minorHAnsi" w:hAnsiTheme="minorHAnsi"/>
          <w:sz w:val="22"/>
          <w:szCs w:val="22"/>
        </w:rPr>
        <w:t>s</w:t>
      </w:r>
      <w:r w:rsidR="00B657A8">
        <w:rPr>
          <w:rFonts w:asciiTheme="minorHAnsi" w:hAnsiTheme="minorHAnsi"/>
          <w:sz w:val="22"/>
          <w:szCs w:val="22"/>
        </w:rPr>
        <w:t xml:space="preserve"> may </w:t>
      </w:r>
      <w:r w:rsidR="0038465F">
        <w:rPr>
          <w:rFonts w:asciiTheme="minorHAnsi" w:hAnsiTheme="minorHAnsi"/>
          <w:sz w:val="22"/>
          <w:szCs w:val="22"/>
        </w:rPr>
        <w:t xml:space="preserve">also </w:t>
      </w:r>
      <w:r w:rsidR="00B657A8">
        <w:rPr>
          <w:rFonts w:asciiTheme="minorHAnsi" w:hAnsiTheme="minorHAnsi"/>
          <w:sz w:val="22"/>
          <w:szCs w:val="22"/>
        </w:rPr>
        <w:t>be established in the future.</w:t>
      </w:r>
      <w:r w:rsidRPr="00A9286E">
        <w:rPr>
          <w:rFonts w:asciiTheme="minorHAnsi" w:hAnsiTheme="minorHAnsi"/>
          <w:sz w:val="22"/>
          <w:szCs w:val="22"/>
        </w:rPr>
        <w:t xml:space="preserve"> Please select </w:t>
      </w:r>
      <w:r w:rsidRPr="00A6112B">
        <w:rPr>
          <w:rFonts w:asciiTheme="minorHAnsi" w:hAnsiTheme="minorHAnsi"/>
          <w:b/>
          <w:sz w:val="22"/>
          <w:szCs w:val="22"/>
        </w:rPr>
        <w:t>on</w:t>
      </w:r>
      <w:r w:rsidR="00B657A8" w:rsidRPr="00A6112B">
        <w:rPr>
          <w:rFonts w:asciiTheme="minorHAnsi" w:hAnsiTheme="minorHAnsi"/>
          <w:b/>
          <w:sz w:val="22"/>
          <w:szCs w:val="22"/>
        </w:rPr>
        <w:t>e</w:t>
      </w:r>
      <w:r w:rsidRPr="00A6112B">
        <w:rPr>
          <w:rFonts w:asciiTheme="minorHAnsi" w:hAnsiTheme="minorHAnsi"/>
          <w:b/>
          <w:sz w:val="22"/>
          <w:szCs w:val="22"/>
        </w:rPr>
        <w:t xml:space="preserve"> College</w:t>
      </w:r>
      <w:r w:rsidRPr="00A9286E">
        <w:rPr>
          <w:rFonts w:asciiTheme="minorHAnsi" w:hAnsiTheme="minorHAnsi"/>
          <w:sz w:val="22"/>
          <w:szCs w:val="22"/>
        </w:rPr>
        <w:t xml:space="preserve"> you would like to </w:t>
      </w:r>
      <w:r w:rsidR="00B657A8">
        <w:rPr>
          <w:rFonts w:asciiTheme="minorHAnsi" w:hAnsiTheme="minorHAnsi"/>
          <w:sz w:val="22"/>
          <w:szCs w:val="22"/>
        </w:rPr>
        <w:t>join</w:t>
      </w:r>
      <w:r>
        <w:t>.</w:t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8222"/>
        <w:gridCol w:w="1418"/>
        <w:gridCol w:w="567"/>
      </w:tblGrid>
      <w:tr w:rsidR="00A9286E" w:rsidRPr="00666CF0" w14:paraId="5048BB3B" w14:textId="77777777" w:rsidTr="0019590C">
        <w:trPr>
          <w:trHeight w:val="340"/>
        </w:trPr>
        <w:tc>
          <w:tcPr>
            <w:tcW w:w="8222" w:type="dxa"/>
          </w:tcPr>
          <w:p w14:paraId="354786DF" w14:textId="40693AB1" w:rsidR="00A9286E" w:rsidRPr="00666CF0" w:rsidRDefault="008C3731" w:rsidP="008C3731">
            <w:pPr>
              <w:spacing w:after="180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Australian College of Counsellors</w:t>
            </w:r>
          </w:p>
        </w:tc>
        <w:tc>
          <w:tcPr>
            <w:tcW w:w="1418" w:type="dxa"/>
          </w:tcPr>
          <w:p w14:paraId="140DDED9" w14:textId="441C7077" w:rsidR="00A9286E" w:rsidRPr="00666CF0" w:rsidRDefault="0038465F" w:rsidP="008C373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A4A35">
              <w:rPr>
                <w:rFonts w:ascii="Calibri" w:hAnsi="Calibri" w:cs="Calibri"/>
                <w:sz w:val="22"/>
                <w:szCs w:val="22"/>
              </w:rPr>
            </w:r>
            <w:r w:rsidR="002A4A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A9286E" w:rsidRPr="00666CF0">
              <w:rPr>
                <w:rFonts w:ascii="Calibri" w:hAnsi="Calibri" w:cs="Calibri"/>
                <w:sz w:val="22"/>
                <w:szCs w:val="22"/>
              </w:rPr>
              <w:t xml:space="preserve">  Yes</w:t>
            </w:r>
          </w:p>
        </w:tc>
        <w:tc>
          <w:tcPr>
            <w:tcW w:w="567" w:type="dxa"/>
          </w:tcPr>
          <w:p w14:paraId="732AE965" w14:textId="1DB30CDC" w:rsidR="00A9286E" w:rsidRPr="00666CF0" w:rsidRDefault="00A9286E" w:rsidP="008C373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286E" w:rsidRPr="00666CF0" w14:paraId="67F19380" w14:textId="77777777" w:rsidTr="0019590C">
        <w:trPr>
          <w:trHeight w:val="340"/>
        </w:trPr>
        <w:tc>
          <w:tcPr>
            <w:tcW w:w="8222" w:type="dxa"/>
          </w:tcPr>
          <w:p w14:paraId="6AF268E4" w14:textId="5A7058B8" w:rsidR="00A9286E" w:rsidRPr="00666CF0" w:rsidRDefault="008C3731" w:rsidP="008C3731">
            <w:pPr>
              <w:spacing w:after="180"/>
              <w:ind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Australian College of Psychotherapy – Somatic Psychotherapy</w:t>
            </w:r>
            <w:r w:rsidR="0019590C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Modality</w:t>
            </w:r>
          </w:p>
        </w:tc>
        <w:tc>
          <w:tcPr>
            <w:tcW w:w="1418" w:type="dxa"/>
          </w:tcPr>
          <w:p w14:paraId="70AEEC95" w14:textId="77777777" w:rsidR="00A9286E" w:rsidRPr="00666CF0" w:rsidRDefault="00A9286E" w:rsidP="008C373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C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A4A35">
              <w:rPr>
                <w:rFonts w:ascii="Calibri" w:hAnsi="Calibri" w:cs="Calibri"/>
                <w:sz w:val="22"/>
                <w:szCs w:val="22"/>
              </w:rPr>
            </w:r>
            <w:r w:rsidR="002A4A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66C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66CF0">
              <w:rPr>
                <w:rFonts w:ascii="Calibri" w:hAnsi="Calibri" w:cs="Calibri"/>
                <w:sz w:val="22"/>
                <w:szCs w:val="22"/>
              </w:rPr>
              <w:t xml:space="preserve">  Yes</w:t>
            </w:r>
          </w:p>
        </w:tc>
        <w:tc>
          <w:tcPr>
            <w:tcW w:w="567" w:type="dxa"/>
          </w:tcPr>
          <w:p w14:paraId="01B716C7" w14:textId="790120DF" w:rsidR="00A9286E" w:rsidRPr="00666CF0" w:rsidRDefault="00A9286E" w:rsidP="008C373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C3731" w:rsidRPr="00666CF0" w14:paraId="2A06CD74" w14:textId="77777777" w:rsidTr="0019590C">
        <w:trPr>
          <w:trHeight w:val="340"/>
        </w:trPr>
        <w:tc>
          <w:tcPr>
            <w:tcW w:w="8222" w:type="dxa"/>
          </w:tcPr>
          <w:p w14:paraId="39B49315" w14:textId="23087CD0" w:rsidR="008C3731" w:rsidRPr="00A9286E" w:rsidRDefault="008C3731" w:rsidP="008C3731">
            <w:pPr>
              <w:spacing w:after="180"/>
              <w:ind w:left="357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Australian College of Relationship Counsellors and Therapists</w:t>
            </w:r>
          </w:p>
        </w:tc>
        <w:tc>
          <w:tcPr>
            <w:tcW w:w="1418" w:type="dxa"/>
          </w:tcPr>
          <w:p w14:paraId="5F7B6797" w14:textId="77777777" w:rsidR="008C3731" w:rsidRPr="00666CF0" w:rsidRDefault="008C3731" w:rsidP="008C373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C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A4A35">
              <w:rPr>
                <w:rFonts w:ascii="Calibri" w:hAnsi="Calibri" w:cs="Calibri"/>
                <w:sz w:val="22"/>
                <w:szCs w:val="22"/>
              </w:rPr>
            </w:r>
            <w:r w:rsidR="002A4A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66C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66CF0">
              <w:rPr>
                <w:rFonts w:ascii="Calibri" w:hAnsi="Calibri" w:cs="Calibri"/>
                <w:sz w:val="22"/>
                <w:szCs w:val="22"/>
              </w:rPr>
              <w:t xml:space="preserve">  Yes</w:t>
            </w:r>
          </w:p>
        </w:tc>
        <w:tc>
          <w:tcPr>
            <w:tcW w:w="567" w:type="dxa"/>
          </w:tcPr>
          <w:p w14:paraId="1C41F954" w14:textId="3B56F9C2" w:rsidR="008C3731" w:rsidRPr="00A9286E" w:rsidRDefault="008C3731" w:rsidP="008C373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3731" w:rsidRPr="00666CF0" w14:paraId="54B0CC48" w14:textId="77777777" w:rsidTr="0019590C">
        <w:trPr>
          <w:trHeight w:val="340"/>
        </w:trPr>
        <w:tc>
          <w:tcPr>
            <w:tcW w:w="8222" w:type="dxa"/>
          </w:tcPr>
          <w:p w14:paraId="6204AEFC" w14:textId="55FEAB95" w:rsidR="008C3731" w:rsidRPr="00A9286E" w:rsidRDefault="008C3731" w:rsidP="008C3731">
            <w:pPr>
              <w:spacing w:after="180"/>
              <w:ind w:left="357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Australian College of Counselling and Psychotherapy Education</w:t>
            </w:r>
          </w:p>
        </w:tc>
        <w:tc>
          <w:tcPr>
            <w:tcW w:w="1418" w:type="dxa"/>
          </w:tcPr>
          <w:p w14:paraId="68B9DD33" w14:textId="77777777" w:rsidR="008C3731" w:rsidRPr="00666CF0" w:rsidRDefault="008C3731" w:rsidP="008C373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C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A4A35">
              <w:rPr>
                <w:rFonts w:ascii="Calibri" w:hAnsi="Calibri" w:cs="Calibri"/>
                <w:sz w:val="22"/>
                <w:szCs w:val="22"/>
              </w:rPr>
            </w:r>
            <w:r w:rsidR="002A4A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66C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66CF0">
              <w:rPr>
                <w:rFonts w:ascii="Calibri" w:hAnsi="Calibri" w:cs="Calibri"/>
                <w:sz w:val="22"/>
                <w:szCs w:val="22"/>
              </w:rPr>
              <w:t xml:space="preserve">  Yes</w:t>
            </w:r>
          </w:p>
        </w:tc>
        <w:tc>
          <w:tcPr>
            <w:tcW w:w="567" w:type="dxa"/>
          </w:tcPr>
          <w:p w14:paraId="3D67DDB2" w14:textId="12B84CF0" w:rsidR="008C3731" w:rsidRPr="00A9286E" w:rsidRDefault="008C3731" w:rsidP="008C373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CF0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</w:tr>
    </w:tbl>
    <w:p w14:paraId="1246DABD" w14:textId="522CD9F9" w:rsidR="00A9286E" w:rsidRPr="00A9286E" w:rsidRDefault="00A9286E" w:rsidP="00A9286E">
      <w:pPr>
        <w:spacing w:after="20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A9286E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If you would like to join more than one College, you will be able to do this from 1 July 201</w:t>
      </w:r>
      <w:r w:rsidR="00A6112B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6</w:t>
      </w:r>
      <w:r w:rsidRPr="00A9286E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 xml:space="preserve"> for the additional fee of $</w:t>
      </w:r>
      <w:r w:rsidR="000C44A8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85</w:t>
      </w:r>
      <w:r w:rsidRPr="00A9286E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A9286E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>inc.</w:t>
      </w:r>
      <w:proofErr w:type="spellEnd"/>
      <w:r w:rsidRPr="00A9286E">
        <w:rPr>
          <w:rFonts w:ascii="Calibri" w:hAnsi="Calibri"/>
          <w:b/>
          <w:i/>
          <w:color w:val="000000"/>
          <w:sz w:val="22"/>
          <w:szCs w:val="22"/>
          <w:shd w:val="clear" w:color="auto" w:fill="FFFFFF"/>
        </w:rPr>
        <w:t xml:space="preserve"> GST).</w:t>
      </w:r>
    </w:p>
    <w:p w14:paraId="6C0D20EF" w14:textId="77777777" w:rsidR="00A70042" w:rsidRPr="00A1242C" w:rsidRDefault="00A70042" w:rsidP="00A70042">
      <w:pPr>
        <w:pStyle w:val="Heading1"/>
        <w:spacing w:line="264" w:lineRule="auto"/>
        <w:jc w:val="left"/>
        <w:rPr>
          <w:rFonts w:ascii="Cambria" w:hAnsi="Cambria"/>
          <w:sz w:val="12"/>
          <w:szCs w:val="12"/>
        </w:rPr>
      </w:pPr>
    </w:p>
    <w:p w14:paraId="4A998E13" w14:textId="1F0201CA" w:rsidR="00D92BBA" w:rsidRPr="00A70042" w:rsidRDefault="00D92BBA" w:rsidP="00D92BBA">
      <w:pPr>
        <w:pStyle w:val="Heading1"/>
        <w:jc w:val="left"/>
        <w:rPr>
          <w:rFonts w:ascii="Cambria" w:hAnsi="Cambria"/>
          <w:szCs w:val="28"/>
          <w:lang w:val="en-AU"/>
        </w:rPr>
      </w:pPr>
      <w:r w:rsidRPr="00A70042">
        <w:rPr>
          <w:rFonts w:ascii="Cambria" w:hAnsi="Cambria"/>
          <w:szCs w:val="28"/>
        </w:rPr>
        <w:t xml:space="preserve">PART 2: </w:t>
      </w:r>
      <w:r w:rsidR="00A70042" w:rsidRPr="00A70042">
        <w:rPr>
          <w:rFonts w:ascii="Cambria" w:hAnsi="Cambria"/>
          <w:szCs w:val="28"/>
          <w:lang w:val="en-AU"/>
        </w:rPr>
        <w:t>Declaration</w:t>
      </w:r>
    </w:p>
    <w:tbl>
      <w:tblPr>
        <w:tblW w:w="10246" w:type="dxa"/>
        <w:tblInd w:w="-73" w:type="dxa"/>
        <w:tblLook w:val="01E0" w:firstRow="1" w:lastRow="1" w:firstColumn="1" w:lastColumn="1" w:noHBand="0" w:noVBand="0"/>
      </w:tblPr>
      <w:tblGrid>
        <w:gridCol w:w="7978"/>
        <w:gridCol w:w="1134"/>
        <w:gridCol w:w="1134"/>
      </w:tblGrid>
      <w:tr w:rsidR="00D92BBA" w:rsidRPr="00666CF0" w14:paraId="11A3F09D" w14:textId="77777777">
        <w:trPr>
          <w:trHeight w:val="680"/>
        </w:trPr>
        <w:tc>
          <w:tcPr>
            <w:tcW w:w="7978" w:type="dxa"/>
          </w:tcPr>
          <w:p w14:paraId="650CE737" w14:textId="695C65E4" w:rsidR="00D92BBA" w:rsidRPr="00666CF0" w:rsidRDefault="00A70042" w:rsidP="00A70042">
            <w:pPr>
              <w:numPr>
                <w:ilvl w:val="0"/>
                <w:numId w:val="7"/>
              </w:numPr>
              <w:spacing w:before="200" w:after="200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I am a current PACFA Registrant.</w:t>
            </w:r>
          </w:p>
        </w:tc>
        <w:tc>
          <w:tcPr>
            <w:tcW w:w="1134" w:type="dxa"/>
          </w:tcPr>
          <w:p w14:paraId="3B0F140E" w14:textId="77777777" w:rsidR="00D92BBA" w:rsidRPr="00666CF0" w:rsidRDefault="00D92BBA" w:rsidP="00A70042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C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A4A35">
              <w:rPr>
                <w:rFonts w:ascii="Calibri" w:hAnsi="Calibri" w:cs="Calibri"/>
                <w:sz w:val="22"/>
                <w:szCs w:val="22"/>
              </w:rPr>
            </w:r>
            <w:r w:rsidR="002A4A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66C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66CF0">
              <w:rPr>
                <w:rFonts w:ascii="Calibri" w:hAnsi="Calibri" w:cs="Calibri"/>
                <w:sz w:val="22"/>
                <w:szCs w:val="22"/>
              </w:rPr>
              <w:t xml:space="preserve">  Yes</w:t>
            </w:r>
          </w:p>
        </w:tc>
        <w:tc>
          <w:tcPr>
            <w:tcW w:w="1134" w:type="dxa"/>
          </w:tcPr>
          <w:p w14:paraId="4C812637" w14:textId="436C5546" w:rsidR="00D92BBA" w:rsidRPr="00666CF0" w:rsidRDefault="00D92BBA" w:rsidP="00A70042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2BBA" w:rsidRPr="00666CF0" w14:paraId="06539248" w14:textId="77777777">
        <w:trPr>
          <w:trHeight w:val="680"/>
        </w:trPr>
        <w:tc>
          <w:tcPr>
            <w:tcW w:w="7978" w:type="dxa"/>
          </w:tcPr>
          <w:p w14:paraId="59526856" w14:textId="64A3D6E3" w:rsidR="00D92BBA" w:rsidRPr="00666CF0" w:rsidRDefault="00A70042" w:rsidP="00A6112B">
            <w:pPr>
              <w:numPr>
                <w:ilvl w:val="0"/>
                <w:numId w:val="7"/>
              </w:numPr>
              <w:spacing w:after="200"/>
              <w:ind w:left="357" w:hanging="357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I understand that</w:t>
            </w:r>
            <w:r w:rsidR="00A9286E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as an individual PACFA member, my registration is automatica</w:t>
            </w:r>
            <w:r w:rsidR="00A6112B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lly included with my membership. 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I continue to have all the same responsibilities and </w:t>
            </w:r>
            <w:r w:rsidR="00A9286E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obligati</w:t>
            </w:r>
            <w:r w:rsidR="008C373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A9286E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ns t</w:t>
            </w:r>
            <w:r w:rsidR="008C3731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="00A9286E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at I have as </w:t>
            </w:r>
            <w:r w:rsidR="0038465F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A9286E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PACFA Registrant.</w:t>
            </w:r>
          </w:p>
        </w:tc>
        <w:tc>
          <w:tcPr>
            <w:tcW w:w="1134" w:type="dxa"/>
          </w:tcPr>
          <w:p w14:paraId="49799903" w14:textId="77777777" w:rsidR="00D92BBA" w:rsidRPr="00666CF0" w:rsidRDefault="00D92BBA" w:rsidP="00A7004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CF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F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A4A35">
              <w:rPr>
                <w:rFonts w:ascii="Calibri" w:hAnsi="Calibri" w:cs="Calibri"/>
                <w:sz w:val="22"/>
                <w:szCs w:val="22"/>
              </w:rPr>
            </w:r>
            <w:r w:rsidR="002A4A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66CF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66CF0">
              <w:rPr>
                <w:rFonts w:ascii="Calibri" w:hAnsi="Calibri" w:cs="Calibri"/>
                <w:sz w:val="22"/>
                <w:szCs w:val="22"/>
              </w:rPr>
              <w:t xml:space="preserve">  Yes</w:t>
            </w:r>
          </w:p>
        </w:tc>
        <w:tc>
          <w:tcPr>
            <w:tcW w:w="1134" w:type="dxa"/>
          </w:tcPr>
          <w:p w14:paraId="58EFE5E6" w14:textId="2E104036" w:rsidR="00D92BBA" w:rsidRPr="00666CF0" w:rsidRDefault="00D92BBA" w:rsidP="00A7004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8D1503E" w14:textId="77777777" w:rsidR="00D92BBA" w:rsidRDefault="00D92BBA" w:rsidP="00D92BBA">
      <w:pPr>
        <w:rPr>
          <w:rFonts w:ascii="Calibri" w:hAnsi="Calibri" w:cs="Calibri"/>
          <w:sz w:val="22"/>
          <w:szCs w:val="22"/>
        </w:rPr>
      </w:pPr>
    </w:p>
    <w:p w14:paraId="1FA0A890" w14:textId="77777777" w:rsidR="00D92BBA" w:rsidRPr="000B44E9" w:rsidRDefault="00D92BBA" w:rsidP="00D92BBA">
      <w:pPr>
        <w:rPr>
          <w:rFonts w:ascii="Calibri" w:hAnsi="Calibri" w:cs="Calibri"/>
          <w:sz w:val="22"/>
          <w:szCs w:val="22"/>
        </w:rPr>
      </w:pPr>
    </w:p>
    <w:p w14:paraId="716F6584" w14:textId="77777777" w:rsidR="00D92BBA" w:rsidRDefault="00D92BBA" w:rsidP="00D92BBA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ind w:left="-543"/>
        <w:rPr>
          <w:rFonts w:ascii="Calibri" w:hAnsi="Calibri" w:cs="Calibri"/>
          <w:szCs w:val="24"/>
          <w:u w:val="single"/>
        </w:rPr>
      </w:pPr>
      <w:r w:rsidRPr="00D82C1B">
        <w:rPr>
          <w:rFonts w:ascii="Calibri" w:hAnsi="Calibri" w:cs="Calibri"/>
          <w:b/>
          <w:szCs w:val="24"/>
        </w:rPr>
        <w:t xml:space="preserve">          Date:</w:t>
      </w:r>
      <w:r w:rsidRPr="00D82C1B">
        <w:rPr>
          <w:rFonts w:ascii="Calibri" w:hAnsi="Calibri" w:cs="Calibri"/>
          <w:szCs w:val="24"/>
        </w:rPr>
        <w:t xml:space="preserve"> </w:t>
      </w:r>
      <w:r w:rsidRPr="00D82C1B">
        <w:rPr>
          <w:rFonts w:ascii="Calibri" w:hAnsi="Calibri" w:cs="Calibri"/>
          <w:szCs w:val="24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D82C1B">
        <w:rPr>
          <w:rFonts w:ascii="Calibri" w:hAnsi="Calibri" w:cs="Calibri"/>
          <w:szCs w:val="24"/>
          <w:u w:val="single"/>
        </w:rPr>
        <w:instrText xml:space="preserve"> FORMTEXT </w:instrText>
      </w:r>
      <w:r w:rsidRPr="00D82C1B">
        <w:rPr>
          <w:rFonts w:ascii="Calibri" w:hAnsi="Calibri" w:cs="Calibri"/>
          <w:szCs w:val="24"/>
          <w:u w:val="single"/>
        </w:rPr>
      </w:r>
      <w:r w:rsidRPr="00D82C1B">
        <w:rPr>
          <w:rFonts w:ascii="Calibri" w:hAnsi="Calibri" w:cs="Calibri"/>
          <w:szCs w:val="24"/>
          <w:u w:val="single"/>
        </w:rPr>
        <w:fldChar w:fldCharType="separate"/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szCs w:val="24"/>
          <w:u w:val="single"/>
        </w:rPr>
        <w:fldChar w:fldCharType="end"/>
      </w:r>
      <w:r w:rsidRPr="00D82C1B">
        <w:rPr>
          <w:rFonts w:ascii="Calibri" w:hAnsi="Calibri" w:cs="Calibri"/>
          <w:szCs w:val="24"/>
        </w:rPr>
        <w:t>/</w:t>
      </w:r>
      <w:r w:rsidRPr="00D82C1B">
        <w:rPr>
          <w:rFonts w:ascii="Calibri" w:hAnsi="Calibri" w:cs="Calibri"/>
          <w:szCs w:val="24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D82C1B">
        <w:rPr>
          <w:rFonts w:ascii="Calibri" w:hAnsi="Calibri" w:cs="Calibri"/>
          <w:szCs w:val="24"/>
          <w:u w:val="single"/>
        </w:rPr>
        <w:instrText xml:space="preserve"> FORMTEXT </w:instrText>
      </w:r>
      <w:r w:rsidRPr="00D82C1B">
        <w:rPr>
          <w:rFonts w:ascii="Calibri" w:hAnsi="Calibri" w:cs="Calibri"/>
          <w:szCs w:val="24"/>
          <w:u w:val="single"/>
        </w:rPr>
      </w:r>
      <w:r w:rsidRPr="00D82C1B">
        <w:rPr>
          <w:rFonts w:ascii="Calibri" w:hAnsi="Calibri" w:cs="Calibri"/>
          <w:szCs w:val="24"/>
          <w:u w:val="single"/>
        </w:rPr>
        <w:fldChar w:fldCharType="separate"/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szCs w:val="24"/>
          <w:u w:val="single"/>
        </w:rPr>
        <w:fldChar w:fldCharType="end"/>
      </w:r>
      <w:r w:rsidRPr="00D82C1B">
        <w:rPr>
          <w:rFonts w:ascii="Calibri" w:hAnsi="Calibri" w:cs="Calibri"/>
          <w:szCs w:val="24"/>
        </w:rPr>
        <w:t>/20</w:t>
      </w:r>
      <w:r w:rsidRPr="00D82C1B">
        <w:rPr>
          <w:rFonts w:ascii="Calibri" w:hAnsi="Calibri" w:cs="Calibri"/>
          <w:szCs w:val="24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D82C1B">
        <w:rPr>
          <w:rFonts w:ascii="Calibri" w:hAnsi="Calibri" w:cs="Calibri"/>
          <w:szCs w:val="24"/>
          <w:u w:val="single"/>
        </w:rPr>
        <w:instrText xml:space="preserve"> FORMTEXT </w:instrText>
      </w:r>
      <w:r w:rsidRPr="00D82C1B">
        <w:rPr>
          <w:rFonts w:ascii="Calibri" w:hAnsi="Calibri" w:cs="Calibri"/>
          <w:szCs w:val="24"/>
          <w:u w:val="single"/>
        </w:rPr>
      </w:r>
      <w:r w:rsidRPr="00D82C1B">
        <w:rPr>
          <w:rFonts w:ascii="Calibri" w:hAnsi="Calibri" w:cs="Calibri"/>
          <w:szCs w:val="24"/>
          <w:u w:val="single"/>
        </w:rPr>
        <w:fldChar w:fldCharType="separate"/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noProof/>
          <w:szCs w:val="24"/>
          <w:u w:val="single"/>
        </w:rPr>
        <w:t> </w:t>
      </w:r>
      <w:r w:rsidRPr="00D82C1B">
        <w:rPr>
          <w:rFonts w:ascii="Calibri" w:hAnsi="Calibri" w:cs="Calibri"/>
          <w:szCs w:val="24"/>
          <w:u w:val="single"/>
        </w:rPr>
        <w:fldChar w:fldCharType="end"/>
      </w:r>
      <w:r w:rsidRPr="00D82C1B">
        <w:rPr>
          <w:rFonts w:ascii="Calibri" w:hAnsi="Calibri" w:cs="Calibri"/>
          <w:szCs w:val="24"/>
        </w:rPr>
        <w:tab/>
      </w:r>
      <w:r w:rsidRPr="00D82C1B">
        <w:rPr>
          <w:rFonts w:ascii="Calibri" w:hAnsi="Calibri" w:cs="Calibri"/>
          <w:szCs w:val="24"/>
        </w:rPr>
        <w:tab/>
        <w:t xml:space="preserve">       </w:t>
      </w:r>
      <w:r w:rsidRPr="00D82C1B">
        <w:rPr>
          <w:rFonts w:ascii="Calibri" w:hAnsi="Calibri" w:cs="Calibri"/>
          <w:b/>
          <w:szCs w:val="24"/>
        </w:rPr>
        <w:t xml:space="preserve">Applicant’s Signature:   </w:t>
      </w:r>
      <w:r w:rsidRPr="00D82C1B"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 xml:space="preserve">                                       </w:t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</w:p>
    <w:p w14:paraId="5996648D" w14:textId="77777777" w:rsidR="00D92BBA" w:rsidRDefault="00D92BBA" w:rsidP="00D92BBA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ind w:left="-543"/>
        <w:rPr>
          <w:rFonts w:ascii="Calibri" w:hAnsi="Calibri" w:cs="Calibri"/>
          <w:sz w:val="30"/>
          <w:szCs w:val="30"/>
          <w:u w:val="single"/>
        </w:rPr>
      </w:pPr>
    </w:p>
    <w:p w14:paraId="18EE5289" w14:textId="77777777" w:rsidR="00A70042" w:rsidRPr="006A052A" w:rsidRDefault="00A70042" w:rsidP="00A70042">
      <w:pPr>
        <w:pStyle w:val="Heading1"/>
        <w:spacing w:line="264" w:lineRule="auto"/>
        <w:jc w:val="left"/>
        <w:rPr>
          <w:rFonts w:ascii="Cambria" w:hAnsi="Cambria"/>
          <w:sz w:val="10"/>
          <w:szCs w:val="10"/>
        </w:rPr>
      </w:pPr>
    </w:p>
    <w:p w14:paraId="09E1125D" w14:textId="4BA5D269" w:rsidR="00A70042" w:rsidRDefault="00A70042" w:rsidP="00A70042">
      <w:pPr>
        <w:pStyle w:val="Heading1"/>
        <w:jc w:val="lef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</w:t>
      </w:r>
      <w:r w:rsidR="001F04F2" w:rsidRPr="00A70042">
        <w:rPr>
          <w:rFonts w:ascii="Cambria" w:hAnsi="Cambria"/>
          <w:szCs w:val="28"/>
        </w:rPr>
        <w:t xml:space="preserve">PART </w:t>
      </w:r>
      <w:r w:rsidR="001F04F2">
        <w:rPr>
          <w:rFonts w:ascii="Cambria" w:hAnsi="Cambria"/>
          <w:szCs w:val="28"/>
          <w:lang w:val="en-AU"/>
        </w:rPr>
        <w:t>3</w:t>
      </w:r>
      <w:r w:rsidR="001F04F2" w:rsidRPr="00A70042">
        <w:rPr>
          <w:rFonts w:ascii="Cambria" w:hAnsi="Cambria"/>
          <w:szCs w:val="28"/>
        </w:rPr>
        <w:t xml:space="preserve">: </w:t>
      </w:r>
      <w:r>
        <w:rPr>
          <w:rFonts w:ascii="Cambria" w:hAnsi="Cambria"/>
          <w:szCs w:val="28"/>
          <w:lang w:val="en-AU"/>
        </w:rPr>
        <w:t>Fee</w:t>
      </w:r>
      <w:r w:rsidR="001F04F2">
        <w:rPr>
          <w:rFonts w:ascii="Cambria" w:hAnsi="Cambria"/>
          <w:szCs w:val="28"/>
          <w:lang w:val="en-AU"/>
        </w:rPr>
        <w:t xml:space="preserve"> and Payment Options</w:t>
      </w:r>
      <w:r w:rsidRPr="006A052A">
        <w:rPr>
          <w:rFonts w:ascii="Cambria" w:hAnsi="Cambria"/>
          <w:szCs w:val="28"/>
        </w:rPr>
        <w:t xml:space="preserve">: </w:t>
      </w:r>
    </w:p>
    <w:p w14:paraId="3402604B" w14:textId="6BF7BAFE" w:rsidR="001F04F2" w:rsidRPr="001F04F2" w:rsidRDefault="001F04F2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before="180" w:after="180"/>
        <w:rPr>
          <w:rFonts w:ascii="Calibri" w:hAnsi="Calibri" w:cs="Calibri"/>
          <w:b/>
          <w:sz w:val="22"/>
          <w:szCs w:val="22"/>
        </w:rPr>
      </w:pPr>
      <w:r w:rsidRPr="001F04F2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d</w:t>
      </w:r>
      <w:r w:rsidRPr="001F04F2">
        <w:rPr>
          <w:rFonts w:ascii="Calibri" w:hAnsi="Calibri" w:cs="Calibri"/>
          <w:b/>
          <w:sz w:val="22"/>
          <w:szCs w:val="22"/>
        </w:rPr>
        <w:t>ministrative Fee:</w:t>
      </w:r>
    </w:p>
    <w:p w14:paraId="73B1A652" w14:textId="5A34FB81" w:rsidR="00A70042" w:rsidRPr="00A70042" w:rsidRDefault="00A70042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before="180" w:after="180"/>
        <w:rPr>
          <w:rFonts w:ascii="Calibri" w:hAnsi="Calibri" w:cs="Calibri"/>
          <w:sz w:val="22"/>
          <w:szCs w:val="22"/>
        </w:rPr>
      </w:pPr>
      <w:r w:rsidRPr="00A70042">
        <w:rPr>
          <w:rFonts w:ascii="Calibri" w:hAnsi="Calibri" w:cs="Calibri"/>
          <w:sz w:val="22"/>
          <w:szCs w:val="22"/>
        </w:rPr>
        <w:t>There is a on</w:t>
      </w:r>
      <w:r w:rsidR="008C3731">
        <w:rPr>
          <w:rFonts w:ascii="Calibri" w:hAnsi="Calibri" w:cs="Calibri"/>
          <w:sz w:val="22"/>
          <w:szCs w:val="22"/>
        </w:rPr>
        <w:t>e</w:t>
      </w:r>
      <w:r w:rsidRPr="00A70042">
        <w:rPr>
          <w:rFonts w:ascii="Calibri" w:hAnsi="Calibri" w:cs="Calibri"/>
          <w:sz w:val="22"/>
          <w:szCs w:val="22"/>
        </w:rPr>
        <w:t>-off administrative fee of $55 (</w:t>
      </w:r>
      <w:proofErr w:type="spellStart"/>
      <w:r w:rsidRPr="00A70042">
        <w:rPr>
          <w:rFonts w:ascii="Calibri" w:hAnsi="Calibri" w:cs="Calibri"/>
          <w:sz w:val="22"/>
          <w:szCs w:val="22"/>
        </w:rPr>
        <w:t>inc.</w:t>
      </w:r>
      <w:proofErr w:type="spellEnd"/>
      <w:r w:rsidRPr="00A70042">
        <w:rPr>
          <w:rFonts w:ascii="Calibri" w:hAnsi="Calibri" w:cs="Calibri"/>
          <w:sz w:val="22"/>
          <w:szCs w:val="22"/>
        </w:rPr>
        <w:t xml:space="preserve"> GST) to transfer from PACFA registration to individual PAC</w:t>
      </w:r>
      <w:r w:rsidR="008C3731">
        <w:rPr>
          <w:rFonts w:ascii="Calibri" w:hAnsi="Calibri" w:cs="Calibri"/>
          <w:sz w:val="22"/>
          <w:szCs w:val="22"/>
        </w:rPr>
        <w:t>FA</w:t>
      </w:r>
      <w:r w:rsidRPr="00A70042">
        <w:rPr>
          <w:rFonts w:ascii="Calibri" w:hAnsi="Calibri" w:cs="Calibri"/>
          <w:sz w:val="22"/>
          <w:szCs w:val="22"/>
        </w:rPr>
        <w:t xml:space="preserve"> membership.</w:t>
      </w:r>
    </w:p>
    <w:p w14:paraId="11D696A6" w14:textId="77777777" w:rsidR="001F04F2" w:rsidRDefault="001F04F2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before="180" w:after="180"/>
        <w:rPr>
          <w:rFonts w:ascii="Calibri" w:hAnsi="Calibri" w:cs="Calibri"/>
          <w:b/>
          <w:sz w:val="22"/>
          <w:szCs w:val="22"/>
        </w:rPr>
      </w:pPr>
      <w:r w:rsidRPr="008C3731">
        <w:rPr>
          <w:rFonts w:ascii="Calibri" w:hAnsi="Calibri" w:cs="Calibri"/>
          <w:b/>
          <w:sz w:val="22"/>
          <w:szCs w:val="22"/>
        </w:rPr>
        <w:t>Membership fees:</w:t>
      </w:r>
    </w:p>
    <w:p w14:paraId="04F82807" w14:textId="4E81475E" w:rsidR="00A70042" w:rsidRDefault="00A6112B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before="180"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A70042" w:rsidRPr="00A70042">
        <w:rPr>
          <w:rFonts w:ascii="Calibri" w:hAnsi="Calibri" w:cs="Calibri"/>
          <w:sz w:val="22"/>
          <w:szCs w:val="22"/>
        </w:rPr>
        <w:t>he first year’s membership</w:t>
      </w:r>
      <w:r>
        <w:rPr>
          <w:rFonts w:ascii="Calibri" w:hAnsi="Calibri" w:cs="Calibri"/>
          <w:sz w:val="22"/>
          <w:szCs w:val="22"/>
        </w:rPr>
        <w:t xml:space="preserve"> fee</w:t>
      </w:r>
      <w:r w:rsidR="00A70042" w:rsidRPr="00A70042">
        <w:rPr>
          <w:rFonts w:ascii="Calibri" w:hAnsi="Calibri" w:cs="Calibri"/>
          <w:sz w:val="22"/>
          <w:szCs w:val="22"/>
        </w:rPr>
        <w:t xml:space="preserve"> </w:t>
      </w:r>
      <w:r w:rsidR="008C3731">
        <w:rPr>
          <w:rFonts w:ascii="Calibri" w:hAnsi="Calibri" w:cs="Calibri"/>
          <w:sz w:val="22"/>
          <w:szCs w:val="22"/>
        </w:rPr>
        <w:t xml:space="preserve">is payable at the time of applying to transfer to individual PACFA membership. There is a pro-rata fee for 6 months for transfer applications received between October and </w:t>
      </w:r>
      <w:r w:rsidR="007A3A1E">
        <w:rPr>
          <w:rFonts w:ascii="Calibri" w:hAnsi="Calibri" w:cs="Calibri"/>
          <w:sz w:val="22"/>
          <w:szCs w:val="22"/>
        </w:rPr>
        <w:t>March</w:t>
      </w:r>
      <w:r w:rsidR="008C3731">
        <w:rPr>
          <w:rFonts w:ascii="Calibri" w:hAnsi="Calibri" w:cs="Calibri"/>
          <w:sz w:val="22"/>
          <w:szCs w:val="22"/>
        </w:rPr>
        <w:t>.</w:t>
      </w:r>
    </w:p>
    <w:p w14:paraId="3C7C0396" w14:textId="3953F2A8" w:rsidR="006C08AA" w:rsidRDefault="006C08AA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before="180"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include payment of the administration fee plus the current membership fee applicable to your level of membership</w:t>
      </w:r>
      <w:bookmarkStart w:id="2" w:name="_GoBack"/>
      <w:bookmarkEnd w:id="2"/>
      <w:r>
        <w:rPr>
          <w:rFonts w:ascii="Calibri" w:hAnsi="Calibri" w:cs="Calibri"/>
          <w:sz w:val="22"/>
          <w:szCs w:val="22"/>
        </w:rPr>
        <w:t>.</w:t>
      </w:r>
    </w:p>
    <w:p w14:paraId="02094976" w14:textId="59735C0A" w:rsidR="006C08AA" w:rsidRDefault="006C08AA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before="180" w:after="180"/>
        <w:rPr>
          <w:rFonts w:ascii="Calibri" w:hAnsi="Calibri" w:cs="Calibri"/>
          <w:sz w:val="22"/>
          <w:szCs w:val="22"/>
        </w:rPr>
      </w:pPr>
      <w:r w:rsidRPr="006C08AA">
        <w:rPr>
          <w:rFonts w:ascii="Calibri" w:hAnsi="Calibri" w:cs="Calibri"/>
          <w:sz w:val="22"/>
          <w:szCs w:val="22"/>
        </w:rPr>
        <w:t xml:space="preserve">To view the current Membership fee please click </w:t>
      </w:r>
      <w:hyperlink r:id="rId8" w:history="1">
        <w:r w:rsidRPr="006C08A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</w:p>
    <w:p w14:paraId="5041D0F5" w14:textId="77777777" w:rsidR="00A70042" w:rsidRDefault="00A70042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A683E87" w14:textId="435955F8" w:rsidR="008C3731" w:rsidRPr="008C3731" w:rsidRDefault="008C3731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after="180"/>
        <w:rPr>
          <w:rFonts w:asciiTheme="minorHAnsi" w:hAnsiTheme="minorHAnsi"/>
          <w:b/>
          <w:sz w:val="22"/>
          <w:szCs w:val="22"/>
        </w:rPr>
      </w:pPr>
      <w:r w:rsidRPr="008C3731">
        <w:rPr>
          <w:rFonts w:asciiTheme="minorHAnsi" w:hAnsiTheme="minorHAnsi"/>
          <w:b/>
          <w:sz w:val="22"/>
          <w:szCs w:val="22"/>
        </w:rPr>
        <w:t>Payment Options:</w:t>
      </w:r>
    </w:p>
    <w:p w14:paraId="3AA2C858" w14:textId="20FF49AB" w:rsidR="008C3731" w:rsidRPr="008C3731" w:rsidRDefault="008C3731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after="180"/>
        <w:rPr>
          <w:rFonts w:asciiTheme="minorHAnsi" w:hAnsiTheme="minorHAnsi"/>
          <w:sz w:val="22"/>
          <w:szCs w:val="22"/>
        </w:rPr>
      </w:pPr>
      <w:r w:rsidRPr="001F04F2">
        <w:rPr>
          <w:rFonts w:asciiTheme="minorHAnsi" w:hAnsiTheme="minorHAnsi"/>
          <w:b/>
          <w:sz w:val="22"/>
          <w:szCs w:val="22"/>
        </w:rPr>
        <w:t>Cheques:</w:t>
      </w:r>
      <w:r w:rsidRPr="001F04F2">
        <w:rPr>
          <w:rFonts w:asciiTheme="minorHAnsi" w:hAnsiTheme="minorHAnsi"/>
          <w:sz w:val="22"/>
          <w:szCs w:val="22"/>
        </w:rPr>
        <w:t xml:space="preserve"> </w:t>
      </w:r>
      <w:r w:rsidR="001F04F2">
        <w:rPr>
          <w:rFonts w:asciiTheme="minorHAnsi" w:hAnsiTheme="minorHAnsi"/>
          <w:sz w:val="22"/>
          <w:szCs w:val="22"/>
        </w:rPr>
        <w:tab/>
      </w:r>
      <w:r w:rsidRPr="001F04F2">
        <w:rPr>
          <w:rFonts w:asciiTheme="minorHAnsi" w:hAnsiTheme="minorHAnsi"/>
          <w:sz w:val="22"/>
          <w:szCs w:val="22"/>
        </w:rPr>
        <w:t>Payable</w:t>
      </w:r>
      <w:r w:rsidRPr="008C3731">
        <w:rPr>
          <w:rFonts w:asciiTheme="minorHAnsi" w:hAnsiTheme="minorHAnsi"/>
          <w:sz w:val="22"/>
          <w:szCs w:val="22"/>
        </w:rPr>
        <w:t xml:space="preserve"> to PACFA </w:t>
      </w:r>
    </w:p>
    <w:p w14:paraId="499EF143" w14:textId="449E0792" w:rsidR="001F04F2" w:rsidRDefault="008C3731" w:rsidP="001F04F2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F04F2">
        <w:rPr>
          <w:rFonts w:asciiTheme="minorHAnsi" w:hAnsiTheme="minorHAnsi"/>
          <w:b/>
          <w:sz w:val="22"/>
          <w:szCs w:val="22"/>
        </w:rPr>
        <w:t>Direct Deposit:</w:t>
      </w:r>
      <w:r w:rsidRPr="008C3731">
        <w:rPr>
          <w:rFonts w:asciiTheme="minorHAnsi" w:hAnsiTheme="minorHAnsi"/>
          <w:sz w:val="22"/>
          <w:szCs w:val="22"/>
        </w:rPr>
        <w:t xml:space="preserve"> Bank: ANZ </w:t>
      </w:r>
      <w:proofErr w:type="spellStart"/>
      <w:r w:rsidR="0038465F">
        <w:rPr>
          <w:rFonts w:asciiTheme="minorHAnsi" w:hAnsiTheme="minorHAnsi"/>
          <w:sz w:val="22"/>
          <w:szCs w:val="22"/>
        </w:rPr>
        <w:t>Lygon</w:t>
      </w:r>
      <w:proofErr w:type="spellEnd"/>
      <w:r w:rsidR="0038465F">
        <w:rPr>
          <w:rFonts w:asciiTheme="minorHAnsi" w:hAnsiTheme="minorHAnsi"/>
          <w:sz w:val="22"/>
          <w:szCs w:val="22"/>
        </w:rPr>
        <w:t xml:space="preserve"> St</w:t>
      </w:r>
      <w:r w:rsidRPr="008C3731">
        <w:rPr>
          <w:rFonts w:asciiTheme="minorHAnsi" w:hAnsiTheme="minorHAnsi"/>
          <w:sz w:val="22"/>
          <w:szCs w:val="22"/>
        </w:rPr>
        <w:t xml:space="preserve"> </w:t>
      </w:r>
    </w:p>
    <w:p w14:paraId="2C580E8E" w14:textId="77777777" w:rsidR="00A6112B" w:rsidRDefault="001F04F2" w:rsidP="001F04F2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C3731" w:rsidRPr="008C3731">
        <w:rPr>
          <w:rFonts w:asciiTheme="minorHAnsi" w:hAnsiTheme="minorHAnsi"/>
          <w:sz w:val="22"/>
          <w:szCs w:val="22"/>
        </w:rPr>
        <w:t xml:space="preserve">Account name: PACFA </w:t>
      </w:r>
    </w:p>
    <w:p w14:paraId="4D875CC9" w14:textId="08CDE3FD" w:rsidR="001F04F2" w:rsidRPr="0038465F" w:rsidRDefault="00A6112B" w:rsidP="001F04F2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C3731" w:rsidRPr="008C3731">
        <w:rPr>
          <w:rFonts w:asciiTheme="minorHAnsi" w:hAnsiTheme="minorHAnsi"/>
          <w:sz w:val="22"/>
          <w:szCs w:val="22"/>
        </w:rPr>
        <w:t xml:space="preserve">BSB </w:t>
      </w:r>
      <w:r w:rsidR="008C3731" w:rsidRPr="0038465F">
        <w:rPr>
          <w:rFonts w:asciiTheme="minorHAnsi" w:hAnsiTheme="minorHAnsi"/>
          <w:sz w:val="22"/>
          <w:szCs w:val="22"/>
        </w:rPr>
        <w:t xml:space="preserve">number: </w:t>
      </w:r>
      <w:r w:rsidR="0038465F" w:rsidRPr="0038465F">
        <w:rPr>
          <w:rFonts w:asciiTheme="minorHAnsi" w:hAnsiTheme="minorHAnsi"/>
          <w:bCs/>
          <w:sz w:val="22"/>
          <w:szCs w:val="22"/>
        </w:rPr>
        <w:t>013-259</w:t>
      </w:r>
    </w:p>
    <w:p w14:paraId="060E5E3E" w14:textId="7CA72BBF" w:rsidR="001F04F2" w:rsidRDefault="001F04F2" w:rsidP="001F04F2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spacing w:after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C3731" w:rsidRPr="008C3731">
        <w:rPr>
          <w:rFonts w:asciiTheme="minorHAnsi" w:hAnsiTheme="minorHAnsi"/>
          <w:sz w:val="22"/>
          <w:szCs w:val="22"/>
        </w:rPr>
        <w:t xml:space="preserve">Account number: 4919-78993 </w:t>
      </w:r>
    </w:p>
    <w:p w14:paraId="68CC7C54" w14:textId="6EB7ECAB" w:rsidR="008C3731" w:rsidRPr="008C3731" w:rsidRDefault="001F04F2" w:rsidP="001F04F2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C3731" w:rsidRPr="008C3731">
        <w:rPr>
          <w:rFonts w:asciiTheme="minorHAnsi" w:hAnsiTheme="minorHAnsi"/>
          <w:sz w:val="22"/>
          <w:szCs w:val="22"/>
        </w:rPr>
        <w:t>When paying by direct deposit, please quote your Surname and “Registration Transfer”</w:t>
      </w:r>
    </w:p>
    <w:p w14:paraId="40E11EB3" w14:textId="77777777" w:rsidR="008C3731" w:rsidRDefault="008C3731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CB9EE2C" w14:textId="77777777" w:rsidR="001F04F2" w:rsidRPr="008C3731" w:rsidRDefault="001F04F2" w:rsidP="008C3731">
      <w:pPr>
        <w:tabs>
          <w:tab w:val="left" w:pos="1440"/>
          <w:tab w:val="left" w:pos="2304"/>
          <w:tab w:val="left" w:pos="3456"/>
          <w:tab w:val="left" w:pos="3600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99C48C4" w14:textId="7733B58E" w:rsidR="00D92BBA" w:rsidRPr="00B347DE" w:rsidRDefault="00D92BBA" w:rsidP="008C3731">
      <w:pPr>
        <w:shd w:val="clear" w:color="auto" w:fill="D9D9D9"/>
        <w:rPr>
          <w:rFonts w:ascii="Calibri" w:hAnsi="Calibri" w:cs="Calibri"/>
          <w:b/>
          <w:sz w:val="26"/>
          <w:szCs w:val="26"/>
          <w:u w:val="single"/>
        </w:rPr>
      </w:pPr>
      <w:r w:rsidRPr="00B347DE">
        <w:rPr>
          <w:rFonts w:ascii="Calibri" w:hAnsi="Calibri" w:cs="Calibri"/>
          <w:b/>
          <w:sz w:val="26"/>
          <w:szCs w:val="26"/>
          <w:u w:val="single"/>
        </w:rPr>
        <w:t xml:space="preserve">Please send your </w:t>
      </w:r>
      <w:r w:rsidR="008C3731">
        <w:rPr>
          <w:rFonts w:ascii="Calibri" w:hAnsi="Calibri" w:cs="Calibri"/>
          <w:b/>
          <w:sz w:val="26"/>
          <w:szCs w:val="26"/>
          <w:u w:val="single"/>
        </w:rPr>
        <w:t xml:space="preserve">completed </w:t>
      </w:r>
      <w:r w:rsidRPr="00B347DE">
        <w:rPr>
          <w:rFonts w:ascii="Calibri" w:hAnsi="Calibri" w:cs="Calibri"/>
          <w:b/>
          <w:sz w:val="26"/>
          <w:szCs w:val="26"/>
          <w:u w:val="single"/>
        </w:rPr>
        <w:t xml:space="preserve">application form 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and relevant documents </w:t>
      </w:r>
      <w:r w:rsidRPr="00B347DE">
        <w:rPr>
          <w:rFonts w:ascii="Calibri" w:hAnsi="Calibri" w:cs="Calibri"/>
          <w:b/>
          <w:sz w:val="26"/>
          <w:szCs w:val="26"/>
          <w:u w:val="single"/>
        </w:rPr>
        <w:t xml:space="preserve">to 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PACFA via email </w:t>
      </w:r>
      <w:hyperlink r:id="rId9" w:history="1">
        <w:r w:rsidRPr="00394386">
          <w:rPr>
            <w:rStyle w:val="Hyperlink"/>
            <w:rFonts w:ascii="Calibri" w:hAnsi="Calibri" w:cs="Calibri"/>
            <w:b/>
            <w:sz w:val="26"/>
            <w:szCs w:val="26"/>
          </w:rPr>
          <w:t>register@pacfa.org.au</w:t>
        </w:r>
      </w:hyperlink>
      <w:r>
        <w:rPr>
          <w:rFonts w:ascii="Calibri" w:hAnsi="Calibri" w:cs="Calibri"/>
          <w:b/>
          <w:sz w:val="26"/>
          <w:szCs w:val="26"/>
          <w:u w:val="single"/>
        </w:rPr>
        <w:t xml:space="preserve"> or via post to 290 Park Street, Fitzroy North VIC 3068</w:t>
      </w:r>
      <w:r w:rsidR="00A6112B">
        <w:rPr>
          <w:rFonts w:ascii="Calibri" w:hAnsi="Calibri" w:cs="Calibri"/>
          <w:b/>
          <w:sz w:val="26"/>
          <w:szCs w:val="26"/>
          <w:u w:val="single"/>
        </w:rPr>
        <w:t>.</w:t>
      </w:r>
    </w:p>
    <w:sectPr w:rsidR="00D92BBA" w:rsidRPr="00B347DE" w:rsidSect="00B657A8">
      <w:headerReference w:type="default" r:id="rId10"/>
      <w:footerReference w:type="default" r:id="rId11"/>
      <w:headerReference w:type="first" r:id="rId12"/>
      <w:pgSz w:w="12240" w:h="15840" w:code="1"/>
      <w:pgMar w:top="992" w:right="1134" w:bottom="851" w:left="1134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D213" w14:textId="77777777" w:rsidR="003C7CA2" w:rsidRDefault="003C7CA2">
      <w:r>
        <w:separator/>
      </w:r>
    </w:p>
  </w:endnote>
  <w:endnote w:type="continuationSeparator" w:id="0">
    <w:p w14:paraId="1DC00FE7" w14:textId="77777777" w:rsidR="003C7CA2" w:rsidRDefault="003C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20B5" w14:textId="77777777" w:rsidR="00D92BBA" w:rsidRDefault="00D92BBA" w:rsidP="00D92BBA">
    <w:pPr>
      <w:pStyle w:val="Footer"/>
      <w:framePr w:wrap="around" w:vAnchor="text" w:hAnchor="page" w:x="5970" w:y="-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A35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98A982B" w14:textId="77777777" w:rsidR="00D92BBA" w:rsidRDefault="00D92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42292" w14:textId="77777777" w:rsidR="003C7CA2" w:rsidRDefault="003C7CA2">
      <w:r>
        <w:separator/>
      </w:r>
    </w:p>
  </w:footnote>
  <w:footnote w:type="continuationSeparator" w:id="0">
    <w:p w14:paraId="718AB265" w14:textId="77777777" w:rsidR="003C7CA2" w:rsidRDefault="003C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718D" w14:textId="77777777" w:rsidR="00D92BBA" w:rsidRDefault="00D92BBA" w:rsidP="00D92BB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814B" w14:textId="18655228" w:rsidR="00D92BBA" w:rsidRDefault="00EF1E2D" w:rsidP="00B657A8">
    <w:pPr>
      <w:pStyle w:val="Header"/>
      <w:jc w:val="center"/>
    </w:pPr>
    <w:r w:rsidRPr="00134311">
      <w:rPr>
        <w:b/>
        <w:noProof/>
        <w:sz w:val="23"/>
        <w:lang w:eastAsia="en-AU"/>
      </w:rPr>
      <w:drawing>
        <wp:inline distT="0" distB="0" distL="0" distR="0" wp14:anchorId="5930CF80" wp14:editId="7BCDB950">
          <wp:extent cx="1440180" cy="1350169"/>
          <wp:effectExtent l="0" t="0" r="7620" b="2540"/>
          <wp:docPr id="1" name="Picture 1" descr="pacfa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cfa-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434" cy="135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DCB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8472C"/>
    <w:multiLevelType w:val="hybridMultilevel"/>
    <w:tmpl w:val="87984650"/>
    <w:lvl w:ilvl="0" w:tplc="0C0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743" w:hanging="360"/>
      </w:pPr>
    </w:lvl>
    <w:lvl w:ilvl="2" w:tplc="0C09001B" w:tentative="1">
      <w:start w:val="1"/>
      <w:numFmt w:val="lowerRoman"/>
      <w:lvlText w:val="%3."/>
      <w:lvlJc w:val="right"/>
      <w:pPr>
        <w:ind w:left="8463" w:hanging="180"/>
      </w:pPr>
    </w:lvl>
    <w:lvl w:ilvl="3" w:tplc="0C09000F" w:tentative="1">
      <w:start w:val="1"/>
      <w:numFmt w:val="decimal"/>
      <w:lvlText w:val="%4."/>
      <w:lvlJc w:val="left"/>
      <w:pPr>
        <w:ind w:left="9183" w:hanging="360"/>
      </w:pPr>
    </w:lvl>
    <w:lvl w:ilvl="4" w:tplc="0C090019" w:tentative="1">
      <w:start w:val="1"/>
      <w:numFmt w:val="lowerLetter"/>
      <w:lvlText w:val="%5."/>
      <w:lvlJc w:val="left"/>
      <w:pPr>
        <w:ind w:left="9903" w:hanging="360"/>
      </w:pPr>
    </w:lvl>
    <w:lvl w:ilvl="5" w:tplc="0C09001B" w:tentative="1">
      <w:start w:val="1"/>
      <w:numFmt w:val="lowerRoman"/>
      <w:lvlText w:val="%6."/>
      <w:lvlJc w:val="right"/>
      <w:pPr>
        <w:ind w:left="10623" w:hanging="180"/>
      </w:pPr>
    </w:lvl>
    <w:lvl w:ilvl="6" w:tplc="0C09000F" w:tentative="1">
      <w:start w:val="1"/>
      <w:numFmt w:val="decimal"/>
      <w:lvlText w:val="%7."/>
      <w:lvlJc w:val="left"/>
      <w:pPr>
        <w:ind w:left="11343" w:hanging="360"/>
      </w:pPr>
    </w:lvl>
    <w:lvl w:ilvl="7" w:tplc="0C090019" w:tentative="1">
      <w:start w:val="1"/>
      <w:numFmt w:val="lowerLetter"/>
      <w:lvlText w:val="%8."/>
      <w:lvlJc w:val="left"/>
      <w:pPr>
        <w:ind w:left="12063" w:hanging="360"/>
      </w:pPr>
    </w:lvl>
    <w:lvl w:ilvl="8" w:tplc="0C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0FF675FB"/>
    <w:multiLevelType w:val="hybridMultilevel"/>
    <w:tmpl w:val="CFCA2F5E"/>
    <w:lvl w:ilvl="0" w:tplc="01EE483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1E1A"/>
    <w:multiLevelType w:val="hybridMultilevel"/>
    <w:tmpl w:val="EF4494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2790"/>
    <w:multiLevelType w:val="hybridMultilevel"/>
    <w:tmpl w:val="08F06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09B1"/>
    <w:multiLevelType w:val="hybridMultilevel"/>
    <w:tmpl w:val="3AF410EC"/>
    <w:lvl w:ilvl="0" w:tplc="C3DEA1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F0E12"/>
    <w:multiLevelType w:val="hybridMultilevel"/>
    <w:tmpl w:val="E54E7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19DC"/>
    <w:multiLevelType w:val="hybridMultilevel"/>
    <w:tmpl w:val="23C24B9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3A5F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1259A"/>
    <w:multiLevelType w:val="hybridMultilevel"/>
    <w:tmpl w:val="DA209C4E"/>
    <w:lvl w:ilvl="0" w:tplc="DA86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7D"/>
    <w:rsid w:val="00094A8F"/>
    <w:rsid w:val="00096435"/>
    <w:rsid w:val="000C44A8"/>
    <w:rsid w:val="001215B6"/>
    <w:rsid w:val="001274E1"/>
    <w:rsid w:val="0019590C"/>
    <w:rsid w:val="001F04F2"/>
    <w:rsid w:val="00292F4F"/>
    <w:rsid w:val="002A4A35"/>
    <w:rsid w:val="0031600D"/>
    <w:rsid w:val="0038465F"/>
    <w:rsid w:val="003B5061"/>
    <w:rsid w:val="003C5AEE"/>
    <w:rsid w:val="003C7CA2"/>
    <w:rsid w:val="004B2565"/>
    <w:rsid w:val="0051595D"/>
    <w:rsid w:val="005608F4"/>
    <w:rsid w:val="00563693"/>
    <w:rsid w:val="005929EB"/>
    <w:rsid w:val="00660080"/>
    <w:rsid w:val="00666CF0"/>
    <w:rsid w:val="006B4FC0"/>
    <w:rsid w:val="006C08AA"/>
    <w:rsid w:val="00702DD3"/>
    <w:rsid w:val="007650AD"/>
    <w:rsid w:val="00773932"/>
    <w:rsid w:val="007A2540"/>
    <w:rsid w:val="007A3A1E"/>
    <w:rsid w:val="007D2CE7"/>
    <w:rsid w:val="008110DC"/>
    <w:rsid w:val="008A1787"/>
    <w:rsid w:val="008B218A"/>
    <w:rsid w:val="008C3731"/>
    <w:rsid w:val="008E5F56"/>
    <w:rsid w:val="009032A5"/>
    <w:rsid w:val="00970EE5"/>
    <w:rsid w:val="00A6112B"/>
    <w:rsid w:val="00A70042"/>
    <w:rsid w:val="00A9286E"/>
    <w:rsid w:val="00B07080"/>
    <w:rsid w:val="00B657A8"/>
    <w:rsid w:val="00BD3A92"/>
    <w:rsid w:val="00BE42E1"/>
    <w:rsid w:val="00C17614"/>
    <w:rsid w:val="00CA13A7"/>
    <w:rsid w:val="00CD23CE"/>
    <w:rsid w:val="00CE3C7D"/>
    <w:rsid w:val="00CE6D19"/>
    <w:rsid w:val="00D026D2"/>
    <w:rsid w:val="00D11256"/>
    <w:rsid w:val="00D161FF"/>
    <w:rsid w:val="00D224EE"/>
    <w:rsid w:val="00D92BBA"/>
    <w:rsid w:val="00DF24CA"/>
    <w:rsid w:val="00E32A48"/>
    <w:rsid w:val="00E9173C"/>
    <w:rsid w:val="00EF1E2D"/>
    <w:rsid w:val="00FA2F36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8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34E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CE3C7D"/>
    <w:pPr>
      <w:keepNext/>
      <w:shd w:val="clear" w:color="auto" w:fill="006699"/>
      <w:autoSpaceDE w:val="0"/>
      <w:autoSpaceDN w:val="0"/>
      <w:adjustRightInd w:val="0"/>
      <w:spacing w:line="360" w:lineRule="auto"/>
      <w:jc w:val="center"/>
      <w:outlineLvl w:val="0"/>
    </w:pPr>
    <w:rPr>
      <w:b/>
      <w:color w:val="FFFFFF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C7D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Hyperlink">
    <w:name w:val="Hyperlink"/>
    <w:rsid w:val="00CE3C7D"/>
    <w:rPr>
      <w:color w:val="0000FF"/>
      <w:u w:val="single"/>
    </w:rPr>
  </w:style>
  <w:style w:type="paragraph" w:styleId="HTMLAddress">
    <w:name w:val="HTML Address"/>
    <w:basedOn w:val="Normal"/>
    <w:rsid w:val="00CE3C7D"/>
    <w:rPr>
      <w:i/>
    </w:rPr>
  </w:style>
  <w:style w:type="paragraph" w:customStyle="1" w:styleId="Maintext">
    <w:name w:val="Main text"/>
    <w:basedOn w:val="BodyText"/>
    <w:rsid w:val="00CE3C7D"/>
    <w:rPr>
      <w:rFonts w:ascii="Verdana" w:hAnsi="Verdana"/>
      <w:sz w:val="20"/>
    </w:rPr>
  </w:style>
  <w:style w:type="paragraph" w:styleId="BodyText">
    <w:name w:val="Body Text"/>
    <w:basedOn w:val="Normal"/>
    <w:rsid w:val="00CE3C7D"/>
    <w:pPr>
      <w:spacing w:after="120"/>
    </w:pPr>
  </w:style>
  <w:style w:type="paragraph" w:styleId="Header">
    <w:name w:val="header"/>
    <w:basedOn w:val="Normal"/>
    <w:rsid w:val="001A1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D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DF3"/>
  </w:style>
  <w:style w:type="table" w:styleId="TableGrid">
    <w:name w:val="Table Grid"/>
    <w:basedOn w:val="TableNormal"/>
    <w:rsid w:val="0016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register">
    <w:name w:val="para-register"/>
    <w:basedOn w:val="Normal"/>
    <w:rsid w:val="00A04718"/>
    <w:pPr>
      <w:autoSpaceDE w:val="0"/>
      <w:autoSpaceDN w:val="0"/>
      <w:adjustRightInd w:val="0"/>
      <w:spacing w:before="120" w:after="120" w:line="288" w:lineRule="auto"/>
      <w:jc w:val="both"/>
    </w:pPr>
    <w:rPr>
      <w:sz w:val="20"/>
    </w:rPr>
  </w:style>
  <w:style w:type="paragraph" w:styleId="BalloonText">
    <w:name w:val="Balloon Text"/>
    <w:basedOn w:val="Normal"/>
    <w:semiHidden/>
    <w:rsid w:val="00520A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C74DA"/>
    <w:rPr>
      <w:sz w:val="16"/>
      <w:szCs w:val="16"/>
    </w:rPr>
  </w:style>
  <w:style w:type="paragraph" w:styleId="CommentText">
    <w:name w:val="annotation text"/>
    <w:basedOn w:val="Normal"/>
    <w:semiHidden/>
    <w:rsid w:val="002C74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74DA"/>
    <w:rPr>
      <w:b/>
      <w:bCs/>
    </w:rPr>
  </w:style>
  <w:style w:type="character" w:styleId="Emphasis">
    <w:name w:val="Emphasis"/>
    <w:qFormat/>
    <w:rsid w:val="005B6C56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A572B0"/>
    <w:pPr>
      <w:spacing w:before="100" w:beforeAutospacing="1" w:after="100" w:afterAutospacing="1"/>
    </w:pPr>
    <w:rPr>
      <w:rFonts w:eastAsia="Calibri"/>
      <w:szCs w:val="24"/>
      <w:lang w:eastAsia="en-AU"/>
    </w:rPr>
  </w:style>
  <w:style w:type="character" w:customStyle="1" w:styleId="Heading1Char">
    <w:name w:val="Heading 1 Char"/>
    <w:link w:val="Heading1"/>
    <w:rsid w:val="00A9796D"/>
    <w:rPr>
      <w:b/>
      <w:color w:val="FFFFFF"/>
      <w:sz w:val="28"/>
      <w:shd w:val="clear" w:color="auto" w:fill="00669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34E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CE3C7D"/>
    <w:pPr>
      <w:keepNext/>
      <w:shd w:val="clear" w:color="auto" w:fill="006699"/>
      <w:autoSpaceDE w:val="0"/>
      <w:autoSpaceDN w:val="0"/>
      <w:adjustRightInd w:val="0"/>
      <w:spacing w:line="360" w:lineRule="auto"/>
      <w:jc w:val="center"/>
      <w:outlineLvl w:val="0"/>
    </w:pPr>
    <w:rPr>
      <w:b/>
      <w:color w:val="FFFFFF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C7D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Hyperlink">
    <w:name w:val="Hyperlink"/>
    <w:rsid w:val="00CE3C7D"/>
    <w:rPr>
      <w:color w:val="0000FF"/>
      <w:u w:val="single"/>
    </w:rPr>
  </w:style>
  <w:style w:type="paragraph" w:styleId="HTMLAddress">
    <w:name w:val="HTML Address"/>
    <w:basedOn w:val="Normal"/>
    <w:rsid w:val="00CE3C7D"/>
    <w:rPr>
      <w:i/>
    </w:rPr>
  </w:style>
  <w:style w:type="paragraph" w:customStyle="1" w:styleId="Maintext">
    <w:name w:val="Main text"/>
    <w:basedOn w:val="BodyText"/>
    <w:rsid w:val="00CE3C7D"/>
    <w:rPr>
      <w:rFonts w:ascii="Verdana" w:hAnsi="Verdana"/>
      <w:sz w:val="20"/>
    </w:rPr>
  </w:style>
  <w:style w:type="paragraph" w:styleId="BodyText">
    <w:name w:val="Body Text"/>
    <w:basedOn w:val="Normal"/>
    <w:rsid w:val="00CE3C7D"/>
    <w:pPr>
      <w:spacing w:after="120"/>
    </w:pPr>
  </w:style>
  <w:style w:type="paragraph" w:styleId="Header">
    <w:name w:val="header"/>
    <w:basedOn w:val="Normal"/>
    <w:rsid w:val="001A1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D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DF3"/>
  </w:style>
  <w:style w:type="table" w:styleId="TableGrid">
    <w:name w:val="Table Grid"/>
    <w:basedOn w:val="TableNormal"/>
    <w:rsid w:val="0016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register">
    <w:name w:val="para-register"/>
    <w:basedOn w:val="Normal"/>
    <w:rsid w:val="00A04718"/>
    <w:pPr>
      <w:autoSpaceDE w:val="0"/>
      <w:autoSpaceDN w:val="0"/>
      <w:adjustRightInd w:val="0"/>
      <w:spacing w:before="120" w:after="120" w:line="288" w:lineRule="auto"/>
      <w:jc w:val="both"/>
    </w:pPr>
    <w:rPr>
      <w:sz w:val="20"/>
    </w:rPr>
  </w:style>
  <w:style w:type="paragraph" w:styleId="BalloonText">
    <w:name w:val="Balloon Text"/>
    <w:basedOn w:val="Normal"/>
    <w:semiHidden/>
    <w:rsid w:val="00520A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C74DA"/>
    <w:rPr>
      <w:sz w:val="16"/>
      <w:szCs w:val="16"/>
    </w:rPr>
  </w:style>
  <w:style w:type="paragraph" w:styleId="CommentText">
    <w:name w:val="annotation text"/>
    <w:basedOn w:val="Normal"/>
    <w:semiHidden/>
    <w:rsid w:val="002C74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74DA"/>
    <w:rPr>
      <w:b/>
      <w:bCs/>
    </w:rPr>
  </w:style>
  <w:style w:type="character" w:styleId="Emphasis">
    <w:name w:val="Emphasis"/>
    <w:qFormat/>
    <w:rsid w:val="005B6C56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A572B0"/>
    <w:pPr>
      <w:spacing w:before="100" w:beforeAutospacing="1" w:after="100" w:afterAutospacing="1"/>
    </w:pPr>
    <w:rPr>
      <w:rFonts w:eastAsia="Calibri"/>
      <w:szCs w:val="24"/>
      <w:lang w:eastAsia="en-AU"/>
    </w:rPr>
  </w:style>
  <w:style w:type="character" w:customStyle="1" w:styleId="Heading1Char">
    <w:name w:val="Heading 1 Char"/>
    <w:link w:val="Heading1"/>
    <w:rsid w:val="00A9796D"/>
    <w:rPr>
      <w:b/>
      <w:color w:val="FFFFFF"/>
      <w:sz w:val="28"/>
      <w:shd w:val="clear" w:color="auto" w:fill="00669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fa.org.au/practitioner-resources/schedule-of-fe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er@pacfa.org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PACFA</Company>
  <LinksUpToDate>false</LinksUpToDate>
  <CharactersWithSpaces>3439</CharactersWithSpaces>
  <SharedDoc>false</SharedDoc>
  <HyperlinkBase/>
  <HLinks>
    <vt:vector size="12" baseType="variant">
      <vt:variant>
        <vt:i4>2162779</vt:i4>
      </vt:variant>
      <vt:variant>
        <vt:i4>76</vt:i4>
      </vt:variant>
      <vt:variant>
        <vt:i4>0</vt:i4>
      </vt:variant>
      <vt:variant>
        <vt:i4>5</vt:i4>
      </vt:variant>
      <vt:variant>
        <vt:lpwstr>mailto:register@pacfa.org.au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http://www.aqf.edu.au/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2010</dc:creator>
  <cp:lastModifiedBy>Kim Smythe</cp:lastModifiedBy>
  <cp:revision>2</cp:revision>
  <cp:lastPrinted>2015-08-18T20:52:00Z</cp:lastPrinted>
  <dcterms:created xsi:type="dcterms:W3CDTF">2017-06-19T00:52:00Z</dcterms:created>
  <dcterms:modified xsi:type="dcterms:W3CDTF">2017-06-19T00:52:00Z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